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:rsidR="00844C52" w:rsidRPr="00CD4295" w:rsidRDefault="00844C52" w:rsidP="003E5310">
      <w:pPr>
        <w:jc w:val="center"/>
        <w:rPr>
          <w:b/>
          <w:szCs w:val="20"/>
        </w:rPr>
      </w:pPr>
    </w:p>
    <w:p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</w:t>
      </w:r>
      <w:r w:rsidR="007D3FB5">
        <w:rPr>
          <w:i/>
          <w:szCs w:val="20"/>
        </w:rPr>
        <w:t>la încărcarea cererii de finanțare</w:t>
      </w:r>
      <w:r w:rsidR="00680138" w:rsidRPr="00CD4295">
        <w:rPr>
          <w:i/>
          <w:szCs w:val="20"/>
        </w:rPr>
        <w:t xml:space="preserve">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:rsidR="00C101BF" w:rsidRPr="00CD4295" w:rsidRDefault="00C101BF" w:rsidP="00844C52">
      <w:pPr>
        <w:jc w:val="both"/>
        <w:rPr>
          <w:szCs w:val="20"/>
        </w:rPr>
      </w:pPr>
    </w:p>
    <w:p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</w:t>
      </w:r>
      <w:proofErr w:type="spellStart"/>
      <w:r w:rsidRPr="00CD4295">
        <w:rPr>
          <w:rFonts w:cs="Arial"/>
          <w:i/>
          <w:iCs/>
          <w:szCs w:val="20"/>
          <w:lang w:eastAsia="sk-SK"/>
        </w:rPr>
        <w:t>funcţie</w:t>
      </w:r>
      <w:proofErr w:type="spellEnd"/>
      <w:r w:rsidRPr="00CD4295">
        <w:rPr>
          <w:rFonts w:cs="Arial"/>
          <w:i/>
          <w:iCs/>
          <w:szCs w:val="20"/>
          <w:lang w:eastAsia="sk-SK"/>
        </w:rPr>
        <w:t>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</w:t>
      </w:r>
      <w:proofErr w:type="spellStart"/>
      <w:r w:rsidRPr="00CD4295">
        <w:rPr>
          <w:rFonts w:cs="Arial"/>
          <w:i/>
          <w:iCs/>
          <w:szCs w:val="20"/>
          <w:lang w:eastAsia="sk-SK"/>
        </w:rPr>
        <w:t>completaţi</w:t>
      </w:r>
      <w:proofErr w:type="spellEnd"/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proofErr w:type="spellStart"/>
      <w:r w:rsidRPr="00CD4295">
        <w:rPr>
          <w:rFonts w:cs="Arial"/>
          <w:i/>
          <w:iCs/>
          <w:szCs w:val="20"/>
          <w:lang w:eastAsia="sk-SK"/>
        </w:rPr>
        <w:t>organizaţiei</w:t>
      </w:r>
      <w:proofErr w:type="spellEnd"/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proofErr w:type="spellStart"/>
      <w:r w:rsidRPr="00CD4295">
        <w:rPr>
          <w:snapToGrid w:val="0"/>
          <w:szCs w:val="20"/>
        </w:rPr>
        <w:t>declaraţii</w:t>
      </w:r>
      <w:proofErr w:type="spellEnd"/>
      <w:r w:rsidRPr="00CD4295">
        <w:rPr>
          <w:snapToGrid w:val="0"/>
          <w:szCs w:val="20"/>
        </w:rPr>
        <w:t xml:space="preserve">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</w:t>
      </w:r>
      <w:proofErr w:type="spellStart"/>
      <w:r w:rsidR="00B2082C" w:rsidRPr="00CD4295">
        <w:rPr>
          <w:b/>
          <w:i/>
          <w:snapToGrid w:val="0"/>
          <w:szCs w:val="20"/>
        </w:rPr>
        <w:t>intocmit</w:t>
      </w:r>
      <w:proofErr w:type="spellEnd"/>
      <w:r w:rsidR="00B2082C" w:rsidRPr="00CD4295">
        <w:rPr>
          <w:b/>
          <w:i/>
          <w:snapToGrid w:val="0"/>
          <w:szCs w:val="20"/>
        </w:rPr>
        <w:t xml:space="preserve">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:rsidTr="00190386">
        <w:trPr>
          <w:trHeight w:val="360"/>
        </w:trPr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:rsidR="00C101BF" w:rsidRPr="00CD4295" w:rsidRDefault="00C101BF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  <w:bookmarkStart w:id="0" w:name="_GoBack"/>
      <w:bookmarkEnd w:id="0"/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CD4295" w:rsidRDefault="00CD4295" w:rsidP="006A000C">
      <w:pPr>
        <w:jc w:val="center"/>
        <w:rPr>
          <w:b/>
          <w:snapToGrid w:val="0"/>
          <w:szCs w:val="20"/>
        </w:rPr>
      </w:pPr>
    </w:p>
    <w:p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 xml:space="preserve">lor </w:t>
      </w:r>
      <w:proofErr w:type="spellStart"/>
      <w:r w:rsidR="006A000C" w:rsidRPr="00CD4295">
        <w:rPr>
          <w:b/>
          <w:snapToGrid w:val="0"/>
          <w:szCs w:val="20"/>
        </w:rPr>
        <w:t>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proofErr w:type="spellEnd"/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:rsidR="006A000C" w:rsidRPr="00CD4295" w:rsidRDefault="006A000C" w:rsidP="006A000C">
      <w:pPr>
        <w:jc w:val="center"/>
        <w:rPr>
          <w:b/>
          <w:dstrike/>
        </w:rPr>
      </w:pPr>
    </w:p>
    <w:p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 în etapa pre-contractuală, cât și în perioada de implementare-după caz)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 xml:space="preserve">D.A.L.I., S.F., </w:t>
      </w:r>
      <w:proofErr w:type="spellStart"/>
      <w:r w:rsidR="00AE6D9F" w:rsidRPr="00CD4295">
        <w:rPr>
          <w:i/>
          <w:snapToGrid w:val="0"/>
          <w:szCs w:val="20"/>
        </w:rPr>
        <w:t>P.T.,</w:t>
      </w:r>
      <w:r w:rsidRPr="00CD4295">
        <w:rPr>
          <w:i/>
          <w:snapToGrid w:val="0"/>
          <w:szCs w:val="20"/>
        </w:rPr>
        <w:t>după</w:t>
      </w:r>
      <w:proofErr w:type="spellEnd"/>
      <w:r w:rsidRPr="00CD4295">
        <w:rPr>
          <w:i/>
          <w:snapToGrid w:val="0"/>
          <w:szCs w:val="20"/>
        </w:rPr>
        <w:t xml:space="preserve">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:rsidTr="001036AA">
        <w:trPr>
          <w:trHeight w:val="360"/>
        </w:trPr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:rsidR="006A000C" w:rsidRDefault="006A000C" w:rsidP="006A000C"/>
    <w:p w:rsidR="006A000C" w:rsidRDefault="006A000C" w:rsidP="006A000C">
      <w:pPr>
        <w:jc w:val="center"/>
      </w:pPr>
    </w:p>
    <w:p w:rsidR="006A000C" w:rsidRDefault="006A000C" w:rsidP="006A000C">
      <w:pPr>
        <w:jc w:val="center"/>
      </w:pPr>
    </w:p>
    <w:sectPr w:rsidR="006A00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B4F" w:rsidRDefault="001E7B4F" w:rsidP="00096B5F">
      <w:pPr>
        <w:spacing w:before="0" w:after="0"/>
      </w:pPr>
      <w:r>
        <w:separator/>
      </w:r>
    </w:p>
  </w:endnote>
  <w:endnote w:type="continuationSeparator" w:id="0">
    <w:p w:rsidR="001E7B4F" w:rsidRDefault="001E7B4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E8A" w:rsidRPr="00903959" w:rsidRDefault="00184E8A" w:rsidP="00184E8A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bookmarkStart w:id="1" w:name="_Hlk128042710"/>
    <w:bookmarkStart w:id="2" w:name="_Hlk128042711"/>
    <w:bookmarkStart w:id="3" w:name="_Hlk128042773"/>
    <w:bookmarkStart w:id="4" w:name="_Hlk128042774"/>
    <w:bookmarkStart w:id="5" w:name="_Hlk128042802"/>
    <w:bookmarkStart w:id="6" w:name="_Hlk128042803"/>
    <w:bookmarkStart w:id="7" w:name="_Hlk128042912"/>
    <w:bookmarkStart w:id="8" w:name="_Hlk128042913"/>
    <w:bookmarkStart w:id="9" w:name="_Hlk128042986"/>
    <w:bookmarkStart w:id="10" w:name="_Hlk128042987"/>
    <w:bookmarkStart w:id="11" w:name="_Hlk128043047"/>
    <w:bookmarkStart w:id="12" w:name="_Hlk128043048"/>
    <w:bookmarkStart w:id="13" w:name="_Hlk128043114"/>
    <w:bookmarkStart w:id="14" w:name="_Hlk128043115"/>
    <w:bookmarkStart w:id="15" w:name="_Hlk128043172"/>
    <w:bookmarkStart w:id="16" w:name="_Hlk128043173"/>
    <w:bookmarkStart w:id="17" w:name="_Hlk128043219"/>
    <w:bookmarkStart w:id="18" w:name="_Hlk128043220"/>
    <w:r w:rsidRPr="00903959">
      <w:rPr>
        <w:noProof/>
      </w:rPr>
      <w:drawing>
        <wp:anchor distT="0" distB="0" distL="114300" distR="114300" simplePos="0" relativeHeight="251658752" behindDoc="0" locked="0" layoutInCell="1" allowOverlap="1" wp14:anchorId="0F6465C8" wp14:editId="19A152DF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84E8A" w:rsidRPr="00B16D79" w:rsidRDefault="00184E8A" w:rsidP="00184E8A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sdt>
    <w:sdtPr>
      <w:id w:val="13798222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D79" w:rsidRPr="00184E8A" w:rsidRDefault="00184E8A" w:rsidP="00184E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B4F" w:rsidRDefault="001E7B4F" w:rsidP="00096B5F">
      <w:pPr>
        <w:spacing w:before="0" w:after="0"/>
      </w:pPr>
      <w:r>
        <w:separator/>
      </w:r>
    </w:p>
  </w:footnote>
  <w:footnote w:type="continuationSeparator" w:id="0">
    <w:p w:rsidR="001E7B4F" w:rsidRDefault="001E7B4F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B5F" w:rsidRDefault="00B16D79">
    <w:pPr>
      <w:pStyle w:val="Header"/>
    </w:pPr>
    <w:r w:rsidRPr="00DA2A99">
      <w:rPr>
        <w:noProof/>
        <w:lang w:val="en-US"/>
      </w:rPr>
      <w:drawing>
        <wp:inline distT="0" distB="0" distL="0" distR="0" wp14:anchorId="47A9BF39" wp14:editId="5619D508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B4C02"/>
    <w:rsid w:val="000E07EF"/>
    <w:rsid w:val="001571E5"/>
    <w:rsid w:val="00181904"/>
    <w:rsid w:val="00184E8A"/>
    <w:rsid w:val="001A0462"/>
    <w:rsid w:val="001C1CA6"/>
    <w:rsid w:val="001E7B4F"/>
    <w:rsid w:val="00234CFC"/>
    <w:rsid w:val="0026567B"/>
    <w:rsid w:val="00341D8F"/>
    <w:rsid w:val="00354E98"/>
    <w:rsid w:val="0037062C"/>
    <w:rsid w:val="0038255F"/>
    <w:rsid w:val="003E5310"/>
    <w:rsid w:val="00461F4C"/>
    <w:rsid w:val="00466930"/>
    <w:rsid w:val="00541EC2"/>
    <w:rsid w:val="00555397"/>
    <w:rsid w:val="005C0167"/>
    <w:rsid w:val="005E06B0"/>
    <w:rsid w:val="005F6614"/>
    <w:rsid w:val="00634C9B"/>
    <w:rsid w:val="00680138"/>
    <w:rsid w:val="006A000C"/>
    <w:rsid w:val="006B2DEB"/>
    <w:rsid w:val="006F2AC7"/>
    <w:rsid w:val="006F3F49"/>
    <w:rsid w:val="00702B5A"/>
    <w:rsid w:val="007376D8"/>
    <w:rsid w:val="00776248"/>
    <w:rsid w:val="007D3FB5"/>
    <w:rsid w:val="007D5AEA"/>
    <w:rsid w:val="007E6AB3"/>
    <w:rsid w:val="007F0F14"/>
    <w:rsid w:val="007F1B9F"/>
    <w:rsid w:val="00844C52"/>
    <w:rsid w:val="00875167"/>
    <w:rsid w:val="008A0002"/>
    <w:rsid w:val="008B2DA8"/>
    <w:rsid w:val="008D46BC"/>
    <w:rsid w:val="00945353"/>
    <w:rsid w:val="009C35EC"/>
    <w:rsid w:val="00A10FED"/>
    <w:rsid w:val="00A45E26"/>
    <w:rsid w:val="00A8312C"/>
    <w:rsid w:val="00AB1543"/>
    <w:rsid w:val="00AE6D9F"/>
    <w:rsid w:val="00AF30C0"/>
    <w:rsid w:val="00B16D79"/>
    <w:rsid w:val="00B2082C"/>
    <w:rsid w:val="00C101BF"/>
    <w:rsid w:val="00C643BF"/>
    <w:rsid w:val="00C77295"/>
    <w:rsid w:val="00C77519"/>
    <w:rsid w:val="00CC0396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6A5"/>
    <w:rsid w:val="00EE6175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6801CFB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51</cp:revision>
  <cp:lastPrinted>2017-04-05T13:29:00Z</cp:lastPrinted>
  <dcterms:created xsi:type="dcterms:W3CDTF">2016-03-11T12:22:00Z</dcterms:created>
  <dcterms:modified xsi:type="dcterms:W3CDTF">2023-02-23T09:34:00Z</dcterms:modified>
</cp:coreProperties>
</file>